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DA" w:rsidRPr="00F66EDA" w:rsidRDefault="00F66EDA" w:rsidP="00F6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F66EDA" w:rsidRPr="00F66EDA" w:rsidRDefault="00F66EDA" w:rsidP="00F6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Донецкий центр помощи детям</w:t>
      </w:r>
    </w:p>
    <w:p w:rsidR="00F66EDA" w:rsidRPr="00F66EDA" w:rsidRDefault="00F66EDA" w:rsidP="00F6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DA" w:rsidRPr="00F66EDA" w:rsidRDefault="00F66EDA" w:rsidP="00F6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DA" w:rsidRPr="00F66EDA" w:rsidRDefault="00F66EDA" w:rsidP="00F6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534" w:tblpY="1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F66EDA" w:rsidRPr="00F66EDA" w:rsidTr="006E4097">
        <w:tc>
          <w:tcPr>
            <w:tcW w:w="4928" w:type="dxa"/>
            <w:shd w:val="clear" w:color="auto" w:fill="auto"/>
          </w:tcPr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педагогическом совете</w:t>
            </w:r>
          </w:p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ГКУСО РО Донецкого центра</w:t>
            </w:r>
          </w:p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Помощи детям</w:t>
            </w:r>
          </w:p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Протокол №         от </w:t>
            </w:r>
          </w:p>
        </w:tc>
        <w:tc>
          <w:tcPr>
            <w:tcW w:w="5386" w:type="dxa"/>
            <w:shd w:val="clear" w:color="auto" w:fill="auto"/>
          </w:tcPr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Директор ГКУСО РО Донецкого</w:t>
            </w:r>
          </w:p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центра помощи детям</w:t>
            </w:r>
          </w:p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Т. А. Жидкова </w:t>
            </w:r>
          </w:p>
          <w:p w:rsidR="00F66EDA" w:rsidRPr="00F66EDA" w:rsidRDefault="00F66EDA" w:rsidP="00F66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Приказ №             от </w:t>
            </w:r>
          </w:p>
        </w:tc>
      </w:tr>
    </w:tbl>
    <w:p w:rsidR="00F66EDA" w:rsidRPr="00F66EDA" w:rsidRDefault="00F66EDA" w:rsidP="00F66ED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EDA" w:rsidRPr="00F66EDA" w:rsidRDefault="00F66EDA" w:rsidP="00F66ED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EDA" w:rsidRPr="00F66EDA" w:rsidRDefault="00F66EDA" w:rsidP="00F66ED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EDA" w:rsidRPr="00F66EDA" w:rsidRDefault="00F66EDA" w:rsidP="00F66ED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EDA" w:rsidRPr="00F66EDA" w:rsidRDefault="00F66EDA" w:rsidP="00F66ED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EDA" w:rsidRPr="00F66EDA" w:rsidRDefault="00F66EDA" w:rsidP="00F66ED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EDA" w:rsidRPr="00F66EDA" w:rsidRDefault="00F66EDA" w:rsidP="00F66E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66EDA">
        <w:rPr>
          <w:rFonts w:ascii="Times New Roman" w:eastAsia="Calibri" w:hAnsi="Times New Roman" w:cs="Times New Roman"/>
          <w:b/>
          <w:sz w:val="52"/>
          <w:szCs w:val="52"/>
        </w:rPr>
        <w:t xml:space="preserve">Программа </w:t>
      </w:r>
      <w:r w:rsidR="008E5482">
        <w:rPr>
          <w:rFonts w:ascii="Times New Roman" w:eastAsia="Calibri" w:hAnsi="Times New Roman" w:cs="Times New Roman"/>
          <w:b/>
          <w:sz w:val="52"/>
          <w:szCs w:val="52"/>
        </w:rPr>
        <w:t>постинтернатного сопровождения</w:t>
      </w:r>
      <w:r w:rsidRPr="00F66EDA">
        <w:rPr>
          <w:rFonts w:ascii="Times New Roman" w:eastAsia="Calibri" w:hAnsi="Times New Roman" w:cs="Times New Roman"/>
          <w:b/>
          <w:sz w:val="52"/>
          <w:szCs w:val="52"/>
        </w:rPr>
        <w:t xml:space="preserve"> выпускников</w:t>
      </w:r>
    </w:p>
    <w:p w:rsidR="00F66EDA" w:rsidRPr="00F66EDA" w:rsidRDefault="00F66EDA" w:rsidP="00F66E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F66EDA">
        <w:rPr>
          <w:rFonts w:ascii="Times New Roman" w:eastAsia="Calibri" w:hAnsi="Times New Roman" w:cs="Times New Roman"/>
          <w:b/>
          <w:sz w:val="96"/>
          <w:szCs w:val="96"/>
        </w:rPr>
        <w:t xml:space="preserve"> «</w:t>
      </w:r>
      <w:r w:rsidR="0016477D">
        <w:rPr>
          <w:rFonts w:ascii="Times New Roman" w:eastAsia="Calibri" w:hAnsi="Times New Roman" w:cs="Times New Roman"/>
          <w:b/>
          <w:sz w:val="96"/>
          <w:szCs w:val="96"/>
        </w:rPr>
        <w:t>Вместе по жизни</w:t>
      </w:r>
      <w:r w:rsidRPr="00F66EDA">
        <w:rPr>
          <w:rFonts w:ascii="Times New Roman" w:eastAsia="Calibri" w:hAnsi="Times New Roman" w:cs="Times New Roman"/>
          <w:b/>
          <w:sz w:val="96"/>
          <w:szCs w:val="96"/>
        </w:rPr>
        <w:t>»</w:t>
      </w:r>
    </w:p>
    <w:p w:rsidR="00F66EDA" w:rsidRPr="00F66EDA" w:rsidRDefault="00F66EDA" w:rsidP="00F66EDA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6EDA" w:rsidRPr="00F66EDA" w:rsidRDefault="00F66EDA" w:rsidP="00F66EDA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6EDA" w:rsidRPr="00F66EDA" w:rsidRDefault="00F66EDA" w:rsidP="00F66EDA">
      <w:pPr>
        <w:spacing w:line="360" w:lineRule="auto"/>
        <w:ind w:right="104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6EDA">
        <w:rPr>
          <w:rFonts w:ascii="Times New Roman" w:eastAsia="Calibri" w:hAnsi="Times New Roman" w:cs="Times New Roman"/>
          <w:b/>
          <w:sz w:val="28"/>
          <w:szCs w:val="28"/>
        </w:rPr>
        <w:t>Автор программы: Климачкина И.И</w:t>
      </w:r>
    </w:p>
    <w:p w:rsidR="00F66EDA" w:rsidRPr="00F66EDA" w:rsidRDefault="00F66EDA" w:rsidP="00F66EDA">
      <w:pPr>
        <w:spacing w:line="360" w:lineRule="auto"/>
        <w:ind w:right="104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EDA" w:rsidRPr="00F66EDA" w:rsidRDefault="001E397B" w:rsidP="00F66EDA">
      <w:pPr>
        <w:spacing w:line="360" w:lineRule="auto"/>
        <w:ind w:right="104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2022/ 2023</w:t>
      </w:r>
      <w:bookmarkStart w:id="0" w:name="_GoBack"/>
      <w:bookmarkEnd w:id="0"/>
      <w:r w:rsidR="00F66EDA" w:rsidRPr="00F66ED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F66EDA" w:rsidRPr="00F66EDA" w:rsidRDefault="00F66EDA" w:rsidP="00F66ED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D3F" w:rsidRPr="008E5482" w:rsidRDefault="00F66EDA" w:rsidP="008E54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</w:t>
      </w:r>
      <w:r w:rsidR="00E85D3F"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взрослой самостоятельной жизни - непростое время для любого молодого человека. Неопытность порождает ошибки, которые могут сказываться на всей последующей жизни. В это время очень важно иметь близкого человека, к которому можно обратиться в трудном случае, который поддержит и подскажет правильный выход. Детям - сиротам и выпускникам </w:t>
      </w:r>
      <w:proofErr w:type="spellStart"/>
      <w:r w:rsidR="008E5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="008E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приходиться выходить во взрослую жизнь раньше, чем ребенку из семьи. Наибольшее количество де</w:t>
      </w:r>
      <w:r w:rsidR="008E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</w:t>
      </w:r>
      <w:proofErr w:type="gramStart"/>
      <w:r w:rsidR="008E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выпускается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15-16 лет. Их жизненный опыт очень мал, часто полностью отсутствуют навыки, необходимые для самостоятельной жизни: дети не умеют обустроить свой быт, распоряжаться деньгами, самостоятельно организовать досуг.</w:t>
      </w:r>
    </w:p>
    <w:p w:rsidR="00E85D3F" w:rsidRPr="00F66EDA" w:rsidRDefault="008E5482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Покидая учреждение</w:t>
      </w:r>
      <w:r w:rsidR="00E85D3F"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молодые люди, по сути, совсем ещё дети, оказываются неготовыми к жизни и у них начинаются проблемы: </w:t>
      </w:r>
    </w:p>
    <w:p w:rsidR="00E85D3F" w:rsidRPr="00F66EDA" w:rsidRDefault="00E85D3F" w:rsidP="00E85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иждивенческий образ жизни;</w:t>
      </w:r>
    </w:p>
    <w:p w:rsidR="00E85D3F" w:rsidRPr="00F66EDA" w:rsidRDefault="00E85D3F" w:rsidP="00E85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страдают от алкогольной зависимости;</w:t>
      </w:r>
    </w:p>
    <w:p w:rsidR="00E85D3F" w:rsidRPr="00F66EDA" w:rsidRDefault="00E85D3F" w:rsidP="00E85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совершают правонарушения, оказываются вовлеченными в преступную деятельность.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происходит из-за того, что большинство выпускников учреждений для детей - сирот и детей, оставшихся без попечения родителей, оказываются недостаточно адаптированными к самостоятельной жизни. Поэтому необходимо, хотя бы, первое время (2-3 года) после выхода из </w:t>
      </w:r>
      <w:r w:rsidR="008E5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воспитанникам поддержку в виде постинтернатного сопровождения, которое поможет им успешно адаптироваться в новой социальной среде, выстроить конструктивную стратегию самостоятельной жизни, создать новые и крепкие социальные контакты, как с близким окружением, так и с государственными структурами.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3 года, на весь адаптационный период выпускников </w:t>
      </w:r>
      <w:r w:rsidR="008E5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Донецкого центра помощи детям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выпускников строится на основе пяти разделов: </w:t>
      </w:r>
    </w:p>
    <w:p w:rsidR="00E85D3F" w:rsidRPr="00F66EDA" w:rsidRDefault="00E85D3F" w:rsidP="00E85D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диагностика (определение социального статуса выпускника)</w:t>
      </w:r>
    </w:p>
    <w:p w:rsidR="00E85D3F" w:rsidRPr="00F66EDA" w:rsidRDefault="00E85D3F" w:rsidP="00E85D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Социально-педагогическое консультирование</w:t>
      </w:r>
    </w:p>
    <w:p w:rsidR="00E85D3F" w:rsidRPr="00F66EDA" w:rsidRDefault="00E85D3F" w:rsidP="00E85D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Социально-профилактическая работа</w:t>
      </w:r>
    </w:p>
    <w:p w:rsidR="00E85D3F" w:rsidRPr="00F66EDA" w:rsidRDefault="00E85D3F" w:rsidP="00E85D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воспитание</w:t>
      </w:r>
    </w:p>
    <w:p w:rsidR="00E85D3F" w:rsidRPr="00F66EDA" w:rsidRDefault="00E85D3F" w:rsidP="00E85D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выпускников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предусматривает использование фронтальной, групповой и индивидуальной форм работы с воспитанниками.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программы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организация индивидуального сопровождения и поддержки выпускников </w:t>
      </w:r>
      <w:r w:rsidR="008E5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Донецкого центра помощи детям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успешной социализации и интеграции в общество. 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программы: </w:t>
      </w:r>
    </w:p>
    <w:p w:rsidR="00E85D3F" w:rsidRPr="00F66EDA" w:rsidRDefault="00E85D3F" w:rsidP="00E85D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адаптации выпускника к условиям жизни и обучения в образовательных учреждениях начального профессионального образования и средне - профессионального образования.</w:t>
      </w:r>
    </w:p>
    <w:p w:rsidR="00E85D3F" w:rsidRPr="00F66EDA" w:rsidRDefault="00E85D3F" w:rsidP="00E85D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 на развитие профессионально важных качеств выпускника.</w:t>
      </w:r>
    </w:p>
    <w:p w:rsidR="00E85D3F" w:rsidRPr="00F66EDA" w:rsidRDefault="00E85D3F" w:rsidP="00E85D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успешной социализации выпускника после окончания им учебного заведения.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Методологические основы программы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организации образовательного процесса, обеспечивающий развитие возможностей личности в деятельности (Л.С. Выготский,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М.М.Поташник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В.В.Сериков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концептуальные идеи средового подхода к построению образовательного процесса в образовательном учреждении, объясняющие социализацию личности через ту среду, которая ее окружает (В.А.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Караковский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Л.И.Новикова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Н.Л.Селиванова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Ю.С.Мануйлов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М.В.Шакурова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Теоретическую основу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составили: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гуманистические идеи воспитания и образования, обусловливающие понимание человека как уникальной, отрытой системы, способной к изменению и развитию в процессе взаимодействия (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Ш.А.Амонашвили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А.С.Макаренко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И.П.Волков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И.П.Ильин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положения в области развития и воспитания детей-сирот в учреждениях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(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М.И.Лисина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В.С.Мухина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М.Прихожан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Н.Н.Толстых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Т.И.Шульга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возрастной психологии о новообразованиях подросткового и юношеского возрастов (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Л.И.Божович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И.С.Кон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в том числе у детей-сирот (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Е.В.Некрасова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И.П.Крохин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Т.И.Юферева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активном влиянии социальной среды на развитие личности (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А.В.Мудрик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А.Я.Олиференко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Расчетина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М.В.Фирсов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положения, раскрывающие сущность и специфику социально-педагогической деятельности (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Л.А.Беляева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Ю.В.Василькова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М.А.Галагузова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Ф.А.Мустаева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В.А.Никитин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А.Я.Олиференко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Л.К.Сидорова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социальной адаптации воспитанников и выпускников детских домов (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Л.М.Загребельная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О.Ю.Итальянкина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К.Р.Мелконян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Г.В.Семья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И.И.Шевченко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Л.М.Шипицына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,</w:t>
      </w:r>
      <w:proofErr w:type="gramEnd"/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основе которых реализуется программа 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гуманизма 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демократизации отношений 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индивидуального личностного подхода 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творчества и свободы 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свободы и выбора 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деятельности 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комплексности и целостности 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научности.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последовательности</w:t>
      </w:r>
    </w:p>
    <w:p w:rsidR="00E85D3F" w:rsidRPr="00F66EDA" w:rsidRDefault="00E85D3F" w:rsidP="00E85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мультидисциплинарности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основывается на социально - педагогические технологии: </w:t>
      </w:r>
    </w:p>
    <w:p w:rsidR="00E85D3F" w:rsidRPr="00F66EDA" w:rsidRDefault="00E85D3F" w:rsidP="00E85D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гуманно-личностного подхода - Ш.А.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</w:p>
    <w:p w:rsidR="00E85D3F" w:rsidRPr="00F66EDA" w:rsidRDefault="00E85D3F" w:rsidP="00E85D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педагогической поддержки - О.С.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</w:p>
    <w:p w:rsidR="00E85D3F" w:rsidRPr="00F66EDA" w:rsidRDefault="00E85D3F" w:rsidP="00E85D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Социально-педагогические технологии работы с выпускниками детских домов и школ - интернатов - Н.В. Владимирова, Х.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Спаньярд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D3F" w:rsidRPr="00F66EDA" w:rsidRDefault="00E85D3F" w:rsidP="00E85D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индивидуального сопровождения выпускников детских домов - В.А Григорьева,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М.Ю.Кузьмичева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работы, используемые в программе: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методы: анализ научной литературы, анализ документации (учебно-воспитательных планов, личных дел воспитанников), моделирование процесса социально-педагогической деятельности, классификация педагогических фактов и их обобщение; 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сбора и обработки информации (наблюдение, беседа, анкетирование, психологическое тестирование, анализ продуктов деятельности, методы графической обработки данных);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практические методы: социально- психологическое консультирование, сопровождение, методы социально-психологической помощи (тренинг деловая игра, доверительный диалог, ролевое проигрывание);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социологического исследования по адаптации выпускников;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воспитания: (методы формирования сознания, организации и стимулирования деятельности); 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Техники работы, используемые в программе: </w:t>
      </w:r>
    </w:p>
    <w:p w:rsidR="00E85D3F" w:rsidRPr="00F66EDA" w:rsidRDefault="00E85D3F" w:rsidP="00E85D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самораскрытия;</w:t>
      </w:r>
    </w:p>
    <w:p w:rsidR="00E85D3F" w:rsidRPr="00F66EDA" w:rsidRDefault="00E85D3F" w:rsidP="00E85D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убеждения;</w:t>
      </w:r>
    </w:p>
    <w:p w:rsidR="00E85D3F" w:rsidRPr="00F66EDA" w:rsidRDefault="00E85D3F" w:rsidP="00E85D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логических взаимосвязей;</w:t>
      </w:r>
    </w:p>
    <w:p w:rsidR="00E85D3F" w:rsidRPr="00F66EDA" w:rsidRDefault="00E85D3F" w:rsidP="00E85D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проблем выбора и проблемных ситуаций;</w:t>
      </w:r>
    </w:p>
    <w:p w:rsidR="00E85D3F" w:rsidRPr="00F66EDA" w:rsidRDefault="00E85D3F" w:rsidP="00E85D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социального "Я";</w:t>
      </w:r>
    </w:p>
    <w:p w:rsidR="00E85D3F" w:rsidRPr="00F66EDA" w:rsidRDefault="00E85D3F" w:rsidP="00E85D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поиску информации.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5 разделов.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Социально-педагогическая диагностика (определение социального статуса выпускника)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F66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плана первичной адаптации в новых условиях.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Содержание деятельности: </w:t>
      </w:r>
    </w:p>
    <w:p w:rsidR="00E85D3F" w:rsidRPr="00F66EDA" w:rsidRDefault="00E85D3F" w:rsidP="00E85D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 выпускника потребностей в дальнейшем уходе и попечении, возникших в связи с нарушением его социализации;</w:t>
      </w:r>
    </w:p>
    <w:p w:rsidR="00E85D3F" w:rsidRPr="00F66EDA" w:rsidRDefault="00E85D3F" w:rsidP="00E85D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социальной ситуации (наличие условий, способствующих адаптации, - образования, работы, возможности проведения досуга и пр., необходимых для адаптации в новых условиях самостоятельного проживания);</w:t>
      </w:r>
    </w:p>
    <w:p w:rsidR="00E85D3F" w:rsidRPr="00F66EDA" w:rsidRDefault="00E85D3F" w:rsidP="00E85D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развития социального поведения (отклонения от социальных норм и правил);</w:t>
      </w:r>
    </w:p>
    <w:p w:rsidR="00E85D3F" w:rsidRPr="00F66EDA" w:rsidRDefault="00E85D3F" w:rsidP="00E85D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отклонений в социальном поведении и причин, их вызывающих;</w:t>
      </w:r>
    </w:p>
    <w:p w:rsidR="00E85D3F" w:rsidRPr="00F66EDA" w:rsidRDefault="00E85D3F" w:rsidP="00E85D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социальной адаптации воспитанников для определения, требующих развития и специального формирования социально необходимых навыков, в том числе навыков межличностного взаимодействия;</w:t>
      </w:r>
    </w:p>
    <w:p w:rsidR="00E85D3F" w:rsidRPr="00F66EDA" w:rsidRDefault="00E85D3F" w:rsidP="00E85D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развитости "социальной сети" выпускника.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Социально-педагогическое консультирование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Цель:</w:t>
      </w:r>
      <w:r w:rsidRPr="00F66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выпускникам в проблемах, связанных с нарушением социализации.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- оказание помощи в затруднительных ситуациях, работа по планированию и организации жизнедеятельности, по развитию необходимых знаний, умений, навыков, связанных с интеграцией в общество.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Содержание деятельности: </w:t>
      </w:r>
    </w:p>
    <w:p w:rsidR="00E85D3F" w:rsidRPr="00F66EDA" w:rsidRDefault="00E85D3F" w:rsidP="00E85D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затруднительных ситуациях;</w:t>
      </w:r>
    </w:p>
    <w:p w:rsidR="00E85D3F" w:rsidRPr="00F66EDA" w:rsidRDefault="00E85D3F" w:rsidP="00E85D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выпускником составление индивидуальных планов развития, в том числе развития необходимых навыков;</w:t>
      </w:r>
    </w:p>
    <w:p w:rsidR="00E85D3F" w:rsidRPr="00F66EDA" w:rsidRDefault="00E85D3F" w:rsidP="00E85D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реконструкцией или созданием поддерживающего социального окружения, "социальной сети" (составление индивидуального плана реконструкции "социальной сети");</w:t>
      </w:r>
    </w:p>
    <w:p w:rsidR="00E85D3F" w:rsidRPr="00F66EDA" w:rsidRDefault="00E85D3F" w:rsidP="00E85D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совместно с выпускником плана коррекции его отклонений в социальном поведении;</w:t>
      </w:r>
    </w:p>
    <w:p w:rsidR="00E85D3F" w:rsidRPr="00F66EDA" w:rsidRDefault="00E85D3F" w:rsidP="00E85D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профессиональном определении, трудоустройстве.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Социально-профилактическая работа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F66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возможных нарушений в социальной адаптации выпускников и создание условий для полноценного личностного развития.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Содержание деятельности: </w:t>
      </w:r>
    </w:p>
    <w:p w:rsidR="00E85D3F" w:rsidRPr="00F66EDA" w:rsidRDefault="00E85D3F" w:rsidP="00E85D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 другими специалистами по вопросам создания условий, благоприятно влияющих на развитие способности выпускника к адаптации;</w:t>
      </w:r>
    </w:p>
    <w:p w:rsidR="00E85D3F" w:rsidRPr="00F66EDA" w:rsidRDefault="00E85D3F" w:rsidP="00E85D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совместно с выпускником и его окружением (с привлечением других специалистов) над созданием новой "социальной сети", если таковая отсутствует;</w:t>
      </w:r>
    </w:p>
    <w:p w:rsidR="00E85D3F" w:rsidRPr="00F66EDA" w:rsidRDefault="00E85D3F" w:rsidP="00E85D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взаимодействия выпускников с окружением;</w:t>
      </w:r>
    </w:p>
    <w:p w:rsidR="00E85D3F" w:rsidRPr="00F66EDA" w:rsidRDefault="00E85D3F" w:rsidP="00E85D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социально-правовое просвещение выпускников;</w:t>
      </w:r>
    </w:p>
    <w:p w:rsidR="00E85D3F" w:rsidRPr="00F66EDA" w:rsidRDefault="00E85D3F" w:rsidP="00E85D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возникновения вредных привычек (алкоголизм, наркомания и т.д.);</w:t>
      </w:r>
    </w:p>
    <w:p w:rsidR="00E85D3F" w:rsidRPr="00F66EDA" w:rsidRDefault="00E85D3F" w:rsidP="00E85D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межличностных конфликтов.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proofErr w:type="gramStart"/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4.Социальное</w:t>
      </w:r>
      <w:proofErr w:type="gramEnd"/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воспитание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F66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профессиональная помощь выпускнику в его социализации. 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Содержание деятельности: </w:t>
      </w:r>
    </w:p>
    <w:p w:rsidR="00E85D3F" w:rsidRPr="00F66EDA" w:rsidRDefault="00E85D3F" w:rsidP="00E85D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коррекции и развитию социальной компетентности, житейских умений и навыков (групповая и индивидуальная формы);</w:t>
      </w:r>
    </w:p>
    <w:p w:rsidR="00E85D3F" w:rsidRPr="00F66EDA" w:rsidRDefault="00E85D3F" w:rsidP="00E85D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различных отклонений в поведении (агрессия,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E85D3F" w:rsidRPr="00F66EDA" w:rsidRDefault="00E85D3F" w:rsidP="00E85D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проблем, связанных с вредными привычками (алкоголизм, наркомания и т.д.);</w:t>
      </w:r>
    </w:p>
    <w:p w:rsidR="00E85D3F" w:rsidRPr="00F66EDA" w:rsidRDefault="00E85D3F" w:rsidP="00E85D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проблем, связанных с межличностными конфликтами;</w:t>
      </w:r>
    </w:p>
    <w:p w:rsidR="00E85D3F" w:rsidRPr="00F66EDA" w:rsidRDefault="00E85D3F" w:rsidP="00E85D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реконструкцией и поддержанием "социальной сети".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Защита прав и интересов выпускников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F66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выпускников; представительство интересов выпускника в правозащитных и административных органах.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Содержание деятельности: </w:t>
      </w:r>
    </w:p>
    <w:p w:rsidR="00E85D3F" w:rsidRPr="00F66EDA" w:rsidRDefault="00E85D3F" w:rsidP="00E85D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вопросов, связанных с наличием документов, необходимых для жизнеустройства;</w:t>
      </w:r>
    </w:p>
    <w:p w:rsidR="00E85D3F" w:rsidRPr="00F66EDA" w:rsidRDefault="00E85D3F" w:rsidP="00E85D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вопросах, связанных с защитой прав и интересов;</w:t>
      </w:r>
    </w:p>
    <w:p w:rsidR="00E85D3F" w:rsidRPr="00F66EDA" w:rsidRDefault="00E85D3F" w:rsidP="00E85D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 в правозащитных и административных органах;</w:t>
      </w:r>
    </w:p>
    <w:p w:rsidR="00E85D3F" w:rsidRPr="00F66EDA" w:rsidRDefault="00E85D3F" w:rsidP="00E85D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выборе профессии и трудоустройстве;</w:t>
      </w:r>
    </w:p>
    <w:p w:rsidR="00E85D3F" w:rsidRPr="00F66EDA" w:rsidRDefault="00E85D3F" w:rsidP="00E85D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получении жилья и жизнеустройстве.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 результат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Достаточный социальный и личностный потенциал у выпускников для самостоятельной жизни и успешной интеграции в современном обществе;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Профессиональная самореализация выпускников детского дома;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службы постинтернатного сопровождения выпускников детского дома; 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Получение данных о проблемах и нарушениях адаптации выпускников, возможность их оперативного использования.</w:t>
      </w:r>
    </w:p>
    <w:p w:rsidR="00E85D3F" w:rsidRPr="00F66EDA" w:rsidRDefault="00E85D3F" w:rsidP="00E8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Накопление статистической базы данных, характеризующих </w:t>
      </w:r>
      <w:proofErr w:type="spellStart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постинтернатную</w:t>
      </w:r>
      <w:proofErr w:type="spellEnd"/>
      <w:r w:rsidRPr="00F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выпускников.</w:t>
      </w:r>
    </w:p>
    <w:p w:rsidR="00A7717C" w:rsidRPr="00F66EDA" w:rsidRDefault="00A7717C">
      <w:pPr>
        <w:rPr>
          <w:rFonts w:ascii="Times New Roman" w:hAnsi="Times New Roman" w:cs="Times New Roman"/>
          <w:sz w:val="28"/>
          <w:szCs w:val="28"/>
        </w:rPr>
      </w:pPr>
    </w:p>
    <w:sectPr w:rsidR="00A7717C" w:rsidRPr="00F6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033"/>
    <w:multiLevelType w:val="multilevel"/>
    <w:tmpl w:val="BB7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80B87"/>
    <w:multiLevelType w:val="multilevel"/>
    <w:tmpl w:val="EB2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E4E9F"/>
    <w:multiLevelType w:val="multilevel"/>
    <w:tmpl w:val="CFBE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E057D"/>
    <w:multiLevelType w:val="multilevel"/>
    <w:tmpl w:val="6CB6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B23E8"/>
    <w:multiLevelType w:val="multilevel"/>
    <w:tmpl w:val="8CF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E6A10"/>
    <w:multiLevelType w:val="multilevel"/>
    <w:tmpl w:val="5FA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A2436"/>
    <w:multiLevelType w:val="multilevel"/>
    <w:tmpl w:val="D38E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74796"/>
    <w:multiLevelType w:val="multilevel"/>
    <w:tmpl w:val="11F0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01EC0"/>
    <w:multiLevelType w:val="multilevel"/>
    <w:tmpl w:val="B01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300E8"/>
    <w:multiLevelType w:val="multilevel"/>
    <w:tmpl w:val="D0F2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11582"/>
    <w:multiLevelType w:val="multilevel"/>
    <w:tmpl w:val="9EA2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76E65"/>
    <w:multiLevelType w:val="multilevel"/>
    <w:tmpl w:val="B8C2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B3"/>
    <w:rsid w:val="0016477D"/>
    <w:rsid w:val="001E397B"/>
    <w:rsid w:val="00292EB3"/>
    <w:rsid w:val="008E5482"/>
    <w:rsid w:val="009949B6"/>
    <w:rsid w:val="00A7717C"/>
    <w:rsid w:val="00E85D3F"/>
    <w:rsid w:val="00F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4090"/>
  <w15:chartTrackingRefBased/>
  <w15:docId w15:val="{C47B9732-4ED9-44B2-918D-CEE67310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ГКУСО РО Донецкий центр помощи детям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8</cp:revision>
  <dcterms:created xsi:type="dcterms:W3CDTF">2018-04-24T08:37:00Z</dcterms:created>
  <dcterms:modified xsi:type="dcterms:W3CDTF">2022-11-30T07:26:00Z</dcterms:modified>
</cp:coreProperties>
</file>